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37" w:rsidRPr="00496AD3" w:rsidRDefault="001B0837" w:rsidP="001B0837">
      <w:pPr>
        <w:spacing w:line="360" w:lineRule="auto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  <w:lang w:val="uk-UA"/>
        </w:rPr>
        <w:t xml:space="preserve">                                                        </w:t>
      </w:r>
      <w:r w:rsidRPr="00496AD3">
        <w:rPr>
          <w:noProof/>
          <w:sz w:val="26"/>
          <w:szCs w:val="26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7" w:rsidRPr="00496AD3" w:rsidRDefault="001B0837" w:rsidP="001B0837">
      <w:pPr>
        <w:spacing w:line="360" w:lineRule="auto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  <w:lang w:val="uk-UA"/>
        </w:rPr>
        <w:t xml:space="preserve">             </w:t>
      </w:r>
      <w:r>
        <w:rPr>
          <w:bCs/>
          <w:kern w:val="36"/>
          <w:sz w:val="26"/>
          <w:szCs w:val="26"/>
        </w:rPr>
        <w:t>ВОЛИНСЬКЕ ОБЛАСНЕ МЕДИ</w:t>
      </w:r>
      <w:r>
        <w:rPr>
          <w:bCs/>
          <w:kern w:val="36"/>
          <w:sz w:val="26"/>
          <w:szCs w:val="26"/>
          <w:lang w:val="uk-UA"/>
        </w:rPr>
        <w:t>ЧНО-</w:t>
      </w:r>
      <w:r w:rsidRPr="00496AD3">
        <w:rPr>
          <w:bCs/>
          <w:kern w:val="36"/>
          <w:sz w:val="26"/>
          <w:szCs w:val="26"/>
        </w:rPr>
        <w:t>ВИРОБНИЧЕ</w:t>
      </w:r>
      <w:r w:rsidRPr="00496AD3">
        <w:rPr>
          <w:bCs/>
          <w:kern w:val="36"/>
          <w:sz w:val="26"/>
          <w:szCs w:val="26"/>
          <w:lang w:val="uk-UA"/>
        </w:rPr>
        <w:t xml:space="preserve"> </w:t>
      </w:r>
      <w:r w:rsidRPr="00496AD3">
        <w:rPr>
          <w:bCs/>
          <w:kern w:val="36"/>
          <w:sz w:val="26"/>
          <w:szCs w:val="26"/>
        </w:rPr>
        <w:t xml:space="preserve">ПІДПРИЄМСТВО </w:t>
      </w:r>
    </w:p>
    <w:p w:rsidR="001B0837" w:rsidRPr="00496AD3" w:rsidRDefault="001B0837" w:rsidP="001B0837">
      <w:pPr>
        <w:spacing w:line="360" w:lineRule="auto"/>
        <w:rPr>
          <w:bCs/>
          <w:kern w:val="36"/>
          <w:sz w:val="26"/>
          <w:szCs w:val="26"/>
        </w:rPr>
      </w:pPr>
      <w:r w:rsidRPr="00496AD3">
        <w:rPr>
          <w:bCs/>
          <w:kern w:val="36"/>
          <w:sz w:val="26"/>
          <w:szCs w:val="26"/>
          <w:lang w:val="uk-UA"/>
        </w:rPr>
        <w:t xml:space="preserve">                </w:t>
      </w:r>
      <w:r>
        <w:rPr>
          <w:bCs/>
          <w:kern w:val="36"/>
          <w:sz w:val="26"/>
          <w:szCs w:val="26"/>
          <w:lang w:val="uk-UA"/>
        </w:rPr>
        <w:t xml:space="preserve">                  </w:t>
      </w:r>
      <w:r w:rsidRPr="00496AD3">
        <w:rPr>
          <w:bCs/>
          <w:kern w:val="36"/>
          <w:sz w:val="26"/>
          <w:szCs w:val="26"/>
        </w:rPr>
        <w:t>«ПРОФІЛАКТИЧНА ДЕЗІНФЕКЦІЯ»</w:t>
      </w:r>
    </w:p>
    <w:p w:rsidR="001B0837" w:rsidRPr="001B0837" w:rsidRDefault="001B0837" w:rsidP="001B0837">
      <w:pPr>
        <w:spacing w:line="360" w:lineRule="auto"/>
        <w:jc w:val="center"/>
        <w:rPr>
          <w:bCs/>
          <w:kern w:val="36"/>
        </w:rPr>
      </w:pPr>
      <w:r w:rsidRPr="001B08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219710</wp:posOffset>
                </wp:positionV>
                <wp:extent cx="6505575" cy="0"/>
                <wp:effectExtent l="6985" t="5080" r="120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3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3.6pt;margin-top:17.3pt;width:5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8KTAIAAFQEAAAOAAAAZHJzL2Uyb0RvYy54bWysVEtu2zAQ3RfoHQjuHUmu5S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"/>
            </w:pict>
          </mc:Fallback>
        </mc:AlternateContent>
      </w:r>
      <w:r w:rsidRPr="001B0837">
        <w:rPr>
          <w:bCs/>
          <w:kern w:val="36"/>
        </w:rPr>
        <w:t xml:space="preserve">43008 </w:t>
      </w:r>
      <w:proofErr w:type="spellStart"/>
      <w:r w:rsidRPr="001B0837">
        <w:rPr>
          <w:bCs/>
          <w:kern w:val="36"/>
        </w:rPr>
        <w:t>м.Луцьк</w:t>
      </w:r>
      <w:proofErr w:type="spellEnd"/>
      <w:r w:rsidRPr="001B0837">
        <w:rPr>
          <w:bCs/>
          <w:kern w:val="36"/>
        </w:rPr>
        <w:t xml:space="preserve">, </w:t>
      </w:r>
      <w:proofErr w:type="spellStart"/>
      <w:r w:rsidRPr="001B0837">
        <w:rPr>
          <w:bCs/>
          <w:kern w:val="36"/>
        </w:rPr>
        <w:t>вул</w:t>
      </w:r>
      <w:proofErr w:type="spellEnd"/>
      <w:r w:rsidRPr="001B0837">
        <w:rPr>
          <w:bCs/>
          <w:kern w:val="36"/>
        </w:rPr>
        <w:t xml:space="preserve">. </w:t>
      </w:r>
      <w:proofErr w:type="spellStart"/>
      <w:r w:rsidRPr="001B0837">
        <w:rPr>
          <w:bCs/>
          <w:kern w:val="36"/>
        </w:rPr>
        <w:t>Теремнівська</w:t>
      </w:r>
      <w:proofErr w:type="spellEnd"/>
      <w:r w:rsidRPr="001B0837">
        <w:rPr>
          <w:bCs/>
          <w:kern w:val="36"/>
        </w:rPr>
        <w:t xml:space="preserve">, 68, тел.: (0332) 5-10-04, 5-62-98   </w:t>
      </w:r>
      <w:proofErr w:type="gramStart"/>
      <w:r w:rsidRPr="001B0837">
        <w:rPr>
          <w:bCs/>
          <w:kern w:val="36"/>
        </w:rPr>
        <w:t>моб.:</w:t>
      </w:r>
      <w:proofErr w:type="gramEnd"/>
      <w:r w:rsidRPr="001B0837">
        <w:rPr>
          <w:bCs/>
          <w:kern w:val="36"/>
        </w:rPr>
        <w:t xml:space="preserve"> 050 817 49 07</w:t>
      </w:r>
    </w:p>
    <w:p w:rsidR="001B0837" w:rsidRPr="004706BE" w:rsidRDefault="001B0837" w:rsidP="001B0837">
      <w:pPr>
        <w:spacing w:line="360" w:lineRule="auto"/>
        <w:rPr>
          <w:bCs/>
          <w:kern w:val="36"/>
          <w:sz w:val="26"/>
          <w:szCs w:val="26"/>
          <w:lang w:val="uk-UA"/>
        </w:rPr>
      </w:pPr>
    </w:p>
    <w:p w:rsidR="001B0837" w:rsidRDefault="001B0837" w:rsidP="001B0837">
      <w:pPr>
        <w:spacing w:line="360" w:lineRule="auto"/>
        <w:rPr>
          <w:b/>
          <w:bCs/>
          <w:kern w:val="36"/>
          <w:sz w:val="28"/>
          <w:szCs w:val="28"/>
          <w:lang w:val="uk-UA"/>
        </w:rPr>
      </w:pPr>
      <w:r w:rsidRPr="00496AD3">
        <w:rPr>
          <w:b/>
          <w:bCs/>
          <w:kern w:val="36"/>
          <w:sz w:val="28"/>
          <w:szCs w:val="28"/>
          <w:lang w:val="uk-UA"/>
        </w:rPr>
        <w:t>Надаємо наступні послуги</w:t>
      </w:r>
      <w:r w:rsidRPr="00496AD3">
        <w:rPr>
          <w:b/>
          <w:bCs/>
          <w:kern w:val="36"/>
          <w:sz w:val="28"/>
          <w:szCs w:val="28"/>
        </w:rPr>
        <w:t>:</w:t>
      </w:r>
      <w:r w:rsidRPr="00496AD3">
        <w:rPr>
          <w:b/>
          <w:bCs/>
          <w:kern w:val="36"/>
          <w:sz w:val="28"/>
          <w:szCs w:val="28"/>
          <w:lang w:val="uk-UA"/>
        </w:rPr>
        <w:t xml:space="preserve"> </w:t>
      </w:r>
    </w:p>
    <w:p w:rsidR="001B0837" w:rsidRDefault="001B0837" w:rsidP="001B0837">
      <w:pPr>
        <w:spacing w:line="360" w:lineRule="auto"/>
        <w:rPr>
          <w:b/>
          <w:bCs/>
          <w:kern w:val="36"/>
          <w:sz w:val="28"/>
          <w:szCs w:val="28"/>
          <w:lang w:val="uk-UA"/>
        </w:rPr>
      </w:pPr>
    </w:p>
    <w:p w:rsidR="001B0837" w:rsidRPr="001B0837" w:rsidRDefault="001B0837" w:rsidP="001B0837">
      <w:pPr>
        <w:spacing w:line="360" w:lineRule="auto"/>
        <w:rPr>
          <w:bCs/>
          <w:kern w:val="36"/>
          <w:sz w:val="28"/>
          <w:szCs w:val="28"/>
          <w:lang w:val="uk-UA"/>
        </w:rPr>
      </w:pPr>
      <w:proofErr w:type="spellStart"/>
      <w:r w:rsidRPr="001B0837">
        <w:rPr>
          <w:bCs/>
          <w:kern w:val="36"/>
          <w:sz w:val="28"/>
          <w:szCs w:val="28"/>
        </w:rPr>
        <w:t>Вартість</w:t>
      </w:r>
      <w:proofErr w:type="spellEnd"/>
      <w:r w:rsidRPr="001B0837">
        <w:rPr>
          <w:bCs/>
          <w:kern w:val="36"/>
          <w:sz w:val="28"/>
          <w:szCs w:val="28"/>
        </w:rPr>
        <w:t xml:space="preserve"> </w:t>
      </w:r>
      <w:proofErr w:type="spellStart"/>
      <w:r w:rsidRPr="001B0837">
        <w:rPr>
          <w:bCs/>
          <w:kern w:val="36"/>
          <w:sz w:val="28"/>
          <w:szCs w:val="28"/>
        </w:rPr>
        <w:t>послуг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при заключенні договору на рік</w:t>
      </w:r>
      <w:r w:rsidRPr="001B0837">
        <w:rPr>
          <w:bCs/>
          <w:kern w:val="36"/>
          <w:sz w:val="28"/>
          <w:szCs w:val="28"/>
        </w:rPr>
        <w:t xml:space="preserve"> (в грн. без ПДВ):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Cs/>
          <w:kern w:val="36"/>
          <w:sz w:val="28"/>
          <w:szCs w:val="28"/>
        </w:rPr>
        <w:t>Найменування послуг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Од.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вим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Ціна за од. </w:t>
      </w:r>
      <w:proofErr w:type="spellStart"/>
      <w:r w:rsidRPr="001B0837">
        <w:rPr>
          <w:rFonts w:ascii="Times New Roman" w:hAnsi="Times New Roman"/>
          <w:bCs/>
          <w:kern w:val="36"/>
          <w:sz w:val="28"/>
          <w:szCs w:val="28"/>
        </w:rPr>
        <w:t>вим</w:t>
      </w:r>
      <w:proofErr w:type="spellEnd"/>
      <w:r w:rsidRPr="001B0837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Дезінфекція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м2 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 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0.</w:t>
      </w:r>
      <w:r w:rsidR="005A6B07">
        <w:rPr>
          <w:rFonts w:ascii="Times New Roman" w:hAnsi="Times New Roman"/>
          <w:bCs/>
          <w:kern w:val="36"/>
          <w:sz w:val="28"/>
          <w:szCs w:val="28"/>
        </w:rPr>
        <w:t>20</w:t>
      </w:r>
      <w:r w:rsidR="00D721A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>-</w:t>
      </w:r>
      <w:r w:rsidR="00F33D60">
        <w:rPr>
          <w:rFonts w:ascii="Times New Roman" w:hAnsi="Times New Roman"/>
          <w:bCs/>
          <w:kern w:val="36"/>
          <w:sz w:val="28"/>
          <w:szCs w:val="28"/>
        </w:rPr>
        <w:t xml:space="preserve"> 5</w:t>
      </w:r>
      <w:bookmarkStart w:id="0" w:name="_GoBack"/>
      <w:bookmarkEnd w:id="0"/>
      <w:r w:rsidR="00FE1F56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Дератизація</w:t>
      </w: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м2 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>0</w:t>
      </w:r>
      <w:r w:rsidR="000E5298">
        <w:rPr>
          <w:rFonts w:ascii="Times New Roman" w:hAnsi="Times New Roman"/>
          <w:bCs/>
          <w:kern w:val="36"/>
          <w:sz w:val="28"/>
          <w:szCs w:val="28"/>
        </w:rPr>
        <w:t>.20</w:t>
      </w:r>
      <w:r w:rsidR="00D721A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>-</w:t>
      </w:r>
      <w:r w:rsidR="00D721A3">
        <w:rPr>
          <w:rFonts w:ascii="Times New Roman" w:hAnsi="Times New Roman"/>
          <w:bCs/>
          <w:kern w:val="36"/>
          <w:sz w:val="28"/>
          <w:szCs w:val="28"/>
        </w:rPr>
        <w:t xml:space="preserve"> 5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Дезінсекція, Газація(побутові комахи)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м2 - м3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 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0.</w:t>
      </w:r>
      <w:r w:rsidR="00736226">
        <w:rPr>
          <w:rFonts w:ascii="Times New Roman" w:hAnsi="Times New Roman"/>
          <w:bCs/>
          <w:kern w:val="36"/>
          <w:sz w:val="28"/>
          <w:szCs w:val="28"/>
        </w:rPr>
        <w:t>15</w:t>
      </w:r>
      <w:r w:rsidR="00662B3B">
        <w:rPr>
          <w:rFonts w:ascii="Times New Roman" w:hAnsi="Times New Roman"/>
          <w:bCs/>
          <w:kern w:val="36"/>
          <w:sz w:val="28"/>
          <w:szCs w:val="28"/>
        </w:rPr>
        <w:t xml:space="preserve"> - 3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496AD3" w:rsidRDefault="001B0837" w:rsidP="001B0837">
      <w:pPr>
        <w:spacing w:line="360" w:lineRule="auto"/>
        <w:rPr>
          <w:b/>
          <w:bCs/>
          <w:kern w:val="36"/>
          <w:sz w:val="28"/>
          <w:szCs w:val="28"/>
          <w:lang w:val="uk-UA"/>
        </w:rPr>
      </w:pPr>
    </w:p>
    <w:p w:rsidR="00DE30D3" w:rsidRDefault="00DE30D3" w:rsidP="001B0837">
      <w:pPr>
        <w:spacing w:line="360" w:lineRule="auto"/>
        <w:rPr>
          <w:bCs/>
          <w:kern w:val="36"/>
          <w:sz w:val="26"/>
          <w:szCs w:val="26"/>
          <w:lang w:val="uk-UA"/>
        </w:rPr>
      </w:pPr>
    </w:p>
    <w:p w:rsidR="001B0837" w:rsidRPr="001B0837" w:rsidRDefault="001B0837" w:rsidP="001B0837">
      <w:pPr>
        <w:spacing w:line="360" w:lineRule="auto"/>
        <w:rPr>
          <w:bCs/>
          <w:kern w:val="36"/>
          <w:sz w:val="28"/>
          <w:szCs w:val="28"/>
          <w:lang w:val="uk-UA"/>
        </w:rPr>
      </w:pPr>
      <w:proofErr w:type="spellStart"/>
      <w:r w:rsidRPr="001B0837">
        <w:rPr>
          <w:bCs/>
          <w:kern w:val="36"/>
          <w:sz w:val="28"/>
          <w:szCs w:val="28"/>
        </w:rPr>
        <w:t>Вартість</w:t>
      </w:r>
      <w:proofErr w:type="spellEnd"/>
      <w:r w:rsidRPr="001B0837">
        <w:rPr>
          <w:bCs/>
          <w:kern w:val="36"/>
          <w:sz w:val="28"/>
          <w:szCs w:val="28"/>
        </w:rPr>
        <w:t xml:space="preserve"> </w:t>
      </w:r>
      <w:proofErr w:type="spellStart"/>
      <w:r w:rsidRPr="001B0837">
        <w:rPr>
          <w:bCs/>
          <w:kern w:val="36"/>
          <w:sz w:val="28"/>
          <w:szCs w:val="28"/>
        </w:rPr>
        <w:t>послуг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за одноразову обробку</w:t>
      </w:r>
      <w:r w:rsidRPr="001B0837">
        <w:rPr>
          <w:bCs/>
          <w:kern w:val="36"/>
          <w:sz w:val="28"/>
          <w:szCs w:val="28"/>
        </w:rPr>
        <w:t xml:space="preserve"> (в грн. без ПДВ):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Cs/>
          <w:kern w:val="36"/>
          <w:sz w:val="28"/>
          <w:szCs w:val="28"/>
        </w:rPr>
        <w:t>Найменування послуг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Од.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вим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Ціна за од. </w:t>
      </w:r>
      <w:proofErr w:type="spellStart"/>
      <w:r w:rsidRPr="001B0837">
        <w:rPr>
          <w:rFonts w:ascii="Times New Roman" w:hAnsi="Times New Roman"/>
          <w:bCs/>
          <w:kern w:val="36"/>
          <w:sz w:val="28"/>
          <w:szCs w:val="28"/>
        </w:rPr>
        <w:t>вим</w:t>
      </w:r>
      <w:proofErr w:type="spellEnd"/>
      <w:r w:rsidRPr="001B0837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Дезінфекція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м2 - м3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 </w:t>
      </w:r>
      <w:r w:rsidR="005A6B07">
        <w:rPr>
          <w:rFonts w:ascii="Times New Roman" w:hAnsi="Times New Roman"/>
          <w:bCs/>
          <w:kern w:val="36"/>
          <w:sz w:val="28"/>
          <w:szCs w:val="28"/>
        </w:rPr>
        <w:t>5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.</w:t>
      </w:r>
      <w:r w:rsidR="00662B3B" w:rsidRPr="00662B3B">
        <w:rPr>
          <w:rFonts w:ascii="Times New Roman" w:hAnsi="Times New Roman"/>
          <w:bCs/>
          <w:kern w:val="36"/>
          <w:sz w:val="28"/>
          <w:szCs w:val="28"/>
        </w:rPr>
        <w:t>0</w:t>
      </w:r>
      <w:r w:rsidRPr="00662B3B">
        <w:rPr>
          <w:rFonts w:ascii="Times New Roman" w:hAnsi="Times New Roman"/>
          <w:bCs/>
          <w:kern w:val="36"/>
          <w:sz w:val="28"/>
          <w:szCs w:val="28"/>
        </w:rPr>
        <w:t>0</w:t>
      </w:r>
      <w:r w:rsidR="00B81480">
        <w:rPr>
          <w:rFonts w:ascii="Times New Roman" w:hAnsi="Times New Roman"/>
          <w:bCs/>
          <w:kern w:val="36"/>
          <w:sz w:val="28"/>
          <w:szCs w:val="28"/>
        </w:rPr>
        <w:t xml:space="preserve"> - 3</w:t>
      </w:r>
      <w:r w:rsidR="00662B3B">
        <w:rPr>
          <w:rFonts w:ascii="Times New Roman" w:hAnsi="Times New Roman"/>
          <w:bCs/>
          <w:kern w:val="36"/>
          <w:sz w:val="28"/>
          <w:szCs w:val="28"/>
        </w:rPr>
        <w:t>0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Дератизація</w:t>
      </w: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м2 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</w:t>
      </w:r>
      <w:r w:rsidR="005A6B0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84B2C">
        <w:rPr>
          <w:rFonts w:ascii="Times New Roman" w:hAnsi="Times New Roman"/>
          <w:bCs/>
          <w:kern w:val="36"/>
          <w:sz w:val="28"/>
          <w:szCs w:val="28"/>
        </w:rPr>
        <w:t>3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>.00 -</w:t>
      </w:r>
      <w:r w:rsidR="00B8148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A6B07">
        <w:rPr>
          <w:rFonts w:ascii="Times New Roman" w:hAnsi="Times New Roman"/>
          <w:bCs/>
          <w:kern w:val="36"/>
          <w:sz w:val="28"/>
          <w:szCs w:val="28"/>
        </w:rPr>
        <w:t>10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Дезінсекція, Газація(побутові комахи)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м2 - м3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="005A6B07">
        <w:rPr>
          <w:rFonts w:ascii="Times New Roman" w:hAnsi="Times New Roman"/>
          <w:bCs/>
          <w:kern w:val="36"/>
          <w:sz w:val="28"/>
          <w:szCs w:val="28"/>
        </w:rPr>
        <w:t>5</w:t>
      </w:r>
      <w:r>
        <w:rPr>
          <w:rFonts w:ascii="Times New Roman" w:hAnsi="Times New Roman"/>
          <w:bCs/>
          <w:kern w:val="36"/>
          <w:sz w:val="28"/>
          <w:szCs w:val="28"/>
        </w:rPr>
        <w:t>.00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 xml:space="preserve"> - 20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.00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Дезінсекція відкритих територій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га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       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>3500 - 5000</w:t>
      </w:r>
    </w:p>
    <w:p w:rsidR="001B0837" w:rsidRPr="001B0837" w:rsidRDefault="001B0837" w:rsidP="001B0837">
      <w:pPr>
        <w:pStyle w:val="ListParagraph"/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1B0837">
        <w:rPr>
          <w:rFonts w:ascii="Times New Roman" w:hAnsi="Times New Roman"/>
          <w:b/>
          <w:bCs/>
          <w:kern w:val="36"/>
          <w:sz w:val="28"/>
          <w:szCs w:val="28"/>
        </w:rPr>
        <w:t>Аерозольна обробка</w:t>
      </w:r>
      <w:r w:rsidRPr="001B0837">
        <w:rPr>
          <w:rFonts w:ascii="Times New Roman" w:hAnsi="Times New Roman"/>
          <w:bCs/>
          <w:kern w:val="36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м2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62B3B">
        <w:rPr>
          <w:rFonts w:ascii="Times New Roman" w:hAnsi="Times New Roman"/>
          <w:bCs/>
          <w:kern w:val="36"/>
          <w:sz w:val="28"/>
          <w:szCs w:val="28"/>
        </w:rPr>
        <w:t>5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.</w:t>
      </w:r>
      <w:r w:rsidR="00AA184C">
        <w:rPr>
          <w:rFonts w:ascii="Times New Roman" w:hAnsi="Times New Roman"/>
          <w:bCs/>
          <w:kern w:val="36"/>
          <w:sz w:val="28"/>
          <w:szCs w:val="28"/>
        </w:rPr>
        <w:t>0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 xml:space="preserve">0 </w:t>
      </w:r>
      <w:r w:rsidR="006D5481">
        <w:rPr>
          <w:rFonts w:ascii="Times New Roman" w:hAnsi="Times New Roman"/>
          <w:bCs/>
          <w:kern w:val="36"/>
          <w:sz w:val="28"/>
          <w:szCs w:val="28"/>
        </w:rPr>
        <w:t>- 3</w:t>
      </w:r>
      <w:r w:rsidR="00CB4132">
        <w:rPr>
          <w:rFonts w:ascii="Times New Roman" w:hAnsi="Times New Roman"/>
          <w:bCs/>
          <w:kern w:val="36"/>
          <w:sz w:val="28"/>
          <w:szCs w:val="28"/>
        </w:rPr>
        <w:t>0.00</w:t>
      </w:r>
    </w:p>
    <w:p w:rsidR="00B124F4" w:rsidRPr="001B0837" w:rsidRDefault="00B124F4">
      <w:pPr>
        <w:rPr>
          <w:lang w:val="uk-UA"/>
        </w:rPr>
      </w:pPr>
    </w:p>
    <w:sectPr w:rsidR="00B124F4" w:rsidRPr="001B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7"/>
    <w:rsid w:val="000E5298"/>
    <w:rsid w:val="001B0837"/>
    <w:rsid w:val="00284B2C"/>
    <w:rsid w:val="005A6B07"/>
    <w:rsid w:val="00662B3B"/>
    <w:rsid w:val="006D5481"/>
    <w:rsid w:val="00736226"/>
    <w:rsid w:val="00AA184C"/>
    <w:rsid w:val="00B124F4"/>
    <w:rsid w:val="00B81480"/>
    <w:rsid w:val="00CB4132"/>
    <w:rsid w:val="00D721A3"/>
    <w:rsid w:val="00DE30D3"/>
    <w:rsid w:val="00F33D60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F5CEC0-613D-485F-92DE-AA6470E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B0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2019-09-09T09:54:00Z</dcterms:created>
  <dcterms:modified xsi:type="dcterms:W3CDTF">2019-09-09T11:09:00Z</dcterms:modified>
</cp:coreProperties>
</file>